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0A" w:rsidRPr="009E3C0A" w:rsidRDefault="009E3C0A">
      <w:r>
        <w:rPr>
          <w:lang w:val="ru-RU"/>
        </w:rPr>
        <w:t>Рассматриваются результаты геологического картирования северной части крупнейшего лунного бассейна Южный полюс - Эйткен (</w:t>
      </w:r>
      <w:r>
        <w:t>SPA</w:t>
      </w:r>
      <w:r>
        <w:rPr>
          <w:lang w:val="ru-RU"/>
        </w:rPr>
        <w:t>), который представляет собой наиболее древнюю ударную структуру Луны. Результаты картирования позволяют реконструировать главную последовательность ударных и вулканических событий, действовавших на протяжении</w:t>
      </w:r>
      <w:r>
        <w:rPr>
          <w:lang w:val="ru-RU"/>
        </w:rPr>
        <w:t xml:space="preserve"> длительн</w:t>
      </w:r>
      <w:r>
        <w:rPr>
          <w:lang w:val="ru-RU"/>
        </w:rPr>
        <w:t>ой</w:t>
      </w:r>
      <w:r>
        <w:rPr>
          <w:lang w:val="ru-RU"/>
        </w:rPr>
        <w:t xml:space="preserve"> эволюци</w:t>
      </w:r>
      <w:r>
        <w:rPr>
          <w:lang w:val="ru-RU"/>
        </w:rPr>
        <w:t>и</w:t>
      </w:r>
      <w:r>
        <w:rPr>
          <w:lang w:val="ru-RU"/>
        </w:rPr>
        <w:t xml:space="preserve"> бассейна</w:t>
      </w:r>
      <w:r w:rsidRPr="009E3C0A">
        <w:rPr>
          <w:lang w:val="ru-RU"/>
        </w:rPr>
        <w:t xml:space="preserve"> </w:t>
      </w:r>
      <w:r>
        <w:t>SPA</w:t>
      </w:r>
      <w:r>
        <w:rPr>
          <w:lang w:val="ru-RU"/>
        </w:rPr>
        <w:t>.</w:t>
      </w:r>
      <w:r>
        <w:rPr>
          <w:lang w:val="ru-RU"/>
        </w:rPr>
        <w:t xml:space="preserve"> Анализ распределения и содержаний железа и титана в вещественных комплексах разного возраста, выделенных в результате картирования, позволяет охарактеризовать структуру древней лунной коры и</w:t>
      </w:r>
      <w:r w:rsidRPr="009E3C0A">
        <w:rPr>
          <w:lang w:val="ru-RU"/>
        </w:rPr>
        <w:t xml:space="preserve"> </w:t>
      </w:r>
      <w:r>
        <w:rPr>
          <w:lang w:val="ru-RU"/>
        </w:rPr>
        <w:t>ввести ограничения</w:t>
      </w:r>
      <w:r>
        <w:rPr>
          <w:lang w:val="ru-RU"/>
        </w:rPr>
        <w:t xml:space="preserve"> на модели ранней эволюции Луны.</w:t>
      </w:r>
      <w:bookmarkStart w:id="0" w:name="_GoBack"/>
      <w:bookmarkEnd w:id="0"/>
    </w:p>
    <w:sectPr w:rsidR="009E3C0A" w:rsidRPr="009E3C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0A"/>
    <w:rsid w:val="0024170B"/>
    <w:rsid w:val="009E3C0A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CE4E3-B7FA-4CA3-B9A6-7BF9D304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8C"/>
    <w:pPr>
      <w:spacing w:line="36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4AC8-A71F-42DE-89D5-F254BF9F78D6}"/>
</file>

<file path=customXml/itemProps2.xml><?xml version="1.0" encoding="utf-8"?>
<ds:datastoreItem xmlns:ds="http://schemas.openxmlformats.org/officeDocument/2006/customXml" ds:itemID="{71ECCE0F-2487-47EF-B4EC-796B3F4EDD24}"/>
</file>

<file path=customXml/itemProps3.xml><?xml version="1.0" encoding="utf-8"?>
<ds:datastoreItem xmlns:ds="http://schemas.openxmlformats.org/officeDocument/2006/customXml" ds:itemID="{F7908E51-4D73-4A77-9BCF-D849DFF59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Иванов</dc:creator>
  <cp:keywords/>
  <dc:description/>
  <cp:lastModifiedBy>Михаил Иванов</cp:lastModifiedBy>
  <cp:revision>1</cp:revision>
  <dcterms:created xsi:type="dcterms:W3CDTF">2019-01-15T07:19:00Z</dcterms:created>
  <dcterms:modified xsi:type="dcterms:W3CDTF">2019-01-15T07:29:00Z</dcterms:modified>
</cp:coreProperties>
</file>